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15B" w:rsidRPr="00FF2012" w:rsidRDefault="0006687E" w:rsidP="0006687E">
      <w:pPr>
        <w:jc w:val="center"/>
        <w:rPr>
          <w:b/>
          <w:sz w:val="44"/>
        </w:rPr>
      </w:pPr>
      <w:r w:rsidRPr="00FF2012">
        <w:rPr>
          <w:b/>
          <w:sz w:val="44"/>
        </w:rPr>
        <w:t>Tisztelt Kollégák!</w:t>
      </w:r>
    </w:p>
    <w:p w:rsidR="0006687E" w:rsidRPr="00FF2012" w:rsidRDefault="0006687E">
      <w:pPr>
        <w:rPr>
          <w:sz w:val="28"/>
        </w:rPr>
      </w:pPr>
    </w:p>
    <w:p w:rsidR="0006687E" w:rsidRPr="00FF2012" w:rsidRDefault="0006687E" w:rsidP="0006687E">
      <w:pPr>
        <w:jc w:val="both"/>
        <w:rPr>
          <w:sz w:val="28"/>
        </w:rPr>
      </w:pPr>
      <w:r w:rsidRPr="00FF2012">
        <w:rPr>
          <w:sz w:val="28"/>
        </w:rPr>
        <w:t xml:space="preserve">Egyik </w:t>
      </w:r>
      <w:r w:rsidR="006930CB">
        <w:rPr>
          <w:sz w:val="28"/>
        </w:rPr>
        <w:t>sporttársunk</w:t>
      </w:r>
      <w:r w:rsidR="00B16427">
        <w:rPr>
          <w:sz w:val="28"/>
        </w:rPr>
        <w:t xml:space="preserve"> felesége</w:t>
      </w:r>
      <w:r w:rsidRPr="00FF2012">
        <w:rPr>
          <w:sz w:val="28"/>
        </w:rPr>
        <w:t xml:space="preserve">, aki édesanya </w:t>
      </w:r>
      <w:r w:rsidR="006930CB">
        <w:rPr>
          <w:sz w:val="28"/>
        </w:rPr>
        <w:t>is</w:t>
      </w:r>
      <w:r w:rsidRPr="00FF2012">
        <w:rPr>
          <w:sz w:val="28"/>
        </w:rPr>
        <w:t xml:space="preserve"> egyben, súlyos betegséggel harcol.</w:t>
      </w:r>
    </w:p>
    <w:p w:rsidR="0006687E" w:rsidRPr="00FF2012" w:rsidRDefault="0006687E" w:rsidP="0006687E">
      <w:pPr>
        <w:jc w:val="both"/>
        <w:rPr>
          <w:sz w:val="28"/>
        </w:rPr>
      </w:pPr>
      <w:r w:rsidRPr="00FF2012">
        <w:rPr>
          <w:sz w:val="28"/>
        </w:rPr>
        <w:t xml:space="preserve">2026. március 11-én </w:t>
      </w:r>
      <w:r w:rsidRPr="00FF2012">
        <w:rPr>
          <w:b/>
          <w:sz w:val="28"/>
        </w:rPr>
        <w:t>Akut Myeloid Leukémia</w:t>
      </w:r>
      <w:r w:rsidRPr="00FF2012">
        <w:rPr>
          <w:sz w:val="28"/>
        </w:rPr>
        <w:t xml:space="preserve"> nevű betegség lett diagnosztizálva nála.</w:t>
      </w:r>
    </w:p>
    <w:p w:rsidR="0006687E" w:rsidRPr="00FF2012" w:rsidRDefault="0006687E" w:rsidP="0006687E">
      <w:pPr>
        <w:jc w:val="both"/>
        <w:rPr>
          <w:sz w:val="28"/>
        </w:rPr>
      </w:pPr>
      <w:r w:rsidRPr="00FF2012">
        <w:rPr>
          <w:sz w:val="28"/>
        </w:rPr>
        <w:t>Jelenleg az ÉPC-Honvédkórházban fekszik, megkezdődött a kemoterápiás kezelése. Sajnos a diagnózis szerint ez nem lesz elegendő, hanem el kell juttatni az őssejt, vagy csontvelő transzplantációra alkalmas állapotig, hogy életben maradhasson és meggyógyulhasson akár véglegesen.</w:t>
      </w:r>
    </w:p>
    <w:p w:rsidR="0006687E" w:rsidRPr="00FF2012" w:rsidRDefault="0006687E" w:rsidP="0006687E">
      <w:pPr>
        <w:jc w:val="both"/>
        <w:rPr>
          <w:sz w:val="28"/>
        </w:rPr>
      </w:pPr>
      <w:r w:rsidRPr="00FF2012">
        <w:rPr>
          <w:sz w:val="28"/>
        </w:rPr>
        <w:t>Ehhez azonban arra is szükség van, hogy a lehető legnagyobb donor állomány álljon rendelkezésre, mivel itt a célzott véradásnál közel 100-szor kisebb a megfelelő donor-beteg találat esélye.</w:t>
      </w:r>
    </w:p>
    <w:p w:rsidR="0006687E" w:rsidRPr="00FF2012" w:rsidRDefault="0006687E" w:rsidP="0006687E">
      <w:pPr>
        <w:jc w:val="both"/>
        <w:rPr>
          <w:sz w:val="28"/>
        </w:rPr>
      </w:pPr>
      <w:r w:rsidRPr="00FF2012">
        <w:rPr>
          <w:sz w:val="28"/>
        </w:rPr>
        <w:t>Kérem tehát, hogy mindenki fontolja meg, hogy donor legyen és ehhez tanulmányozza az alábbiakban összeszedett információt!</w:t>
      </w:r>
    </w:p>
    <w:p w:rsidR="0006687E" w:rsidRPr="00FF2012" w:rsidRDefault="00A14B1D">
      <w:pPr>
        <w:rPr>
          <w:sz w:val="28"/>
        </w:rPr>
      </w:pPr>
      <w:hyperlink r:id="rId7" w:history="1">
        <w:r w:rsidR="0006687E" w:rsidRPr="00FF2012">
          <w:rPr>
            <w:rStyle w:val="Hiperhivatkozs"/>
            <w:sz w:val="28"/>
          </w:rPr>
          <w:t>https://www.ovsz.hu/hu/csv/lakossagi-tajekoztato</w:t>
        </w:r>
      </w:hyperlink>
    </w:p>
    <w:p w:rsidR="00FF2012" w:rsidRDefault="00FF2012"/>
    <w:p w:rsidR="005E3D95" w:rsidRPr="005E3D95" w:rsidRDefault="005E3D95" w:rsidP="0006687E">
      <w:pPr>
        <w:shd w:val="clear" w:color="auto" w:fill="FFFFFF"/>
        <w:spacing w:before="48" w:after="120" w:line="240" w:lineRule="auto"/>
        <w:jc w:val="center"/>
        <w:outlineLvl w:val="2"/>
        <w:rPr>
          <w:rFonts w:ascii="Helvetica" w:eastAsia="Times New Roman" w:hAnsi="Helvetica" w:cs="Helvetica"/>
          <w:b/>
          <w:bCs/>
          <w:color w:val="222222"/>
          <w:sz w:val="41"/>
          <w:szCs w:val="41"/>
          <w:lang w:eastAsia="hu-HU"/>
        </w:rPr>
      </w:pPr>
      <w:r w:rsidRPr="005E3D95">
        <w:rPr>
          <w:rFonts w:ascii="Helvetica" w:eastAsia="Times New Roman" w:hAnsi="Helvetica" w:cs="Helvetica"/>
          <w:b/>
          <w:bCs/>
          <w:color w:val="222222"/>
          <w:sz w:val="41"/>
          <w:szCs w:val="41"/>
          <w:lang w:eastAsia="hu-HU"/>
        </w:rPr>
        <w:t>Legyél Te is őssejtdonor!</w:t>
      </w:r>
    </w:p>
    <w:p w:rsidR="00097296" w:rsidRPr="00201E4A" w:rsidRDefault="005E3D95" w:rsidP="00097296">
      <w:pPr>
        <w:shd w:val="clear" w:color="auto" w:fill="FFFFFF"/>
        <w:spacing w:after="300" w:line="375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</w:pPr>
      <w:r w:rsidRPr="005E3D9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Magyarországon betegek százai, világszerte pedig többszázezer beteg csak az önkéntes donorok adományára számíthat. </w:t>
      </w:r>
      <w:r w:rsidR="00097296" w:rsidRPr="00201E4A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eastAsia="hu-HU"/>
        </w:rPr>
        <w:t>A véletlenszerű egyezés esélye két idegen között elenyésző, ezért minden beteg részére nemzetközi szinten történik a donorkeresés.</w:t>
      </w:r>
    </w:p>
    <w:p w:rsidR="00097296" w:rsidRPr="005E3D95" w:rsidRDefault="00097296" w:rsidP="00097296">
      <w:pPr>
        <w:shd w:val="clear" w:color="auto" w:fill="FFFFFF"/>
        <w:spacing w:after="300" w:line="37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201E4A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eastAsia="hu-HU"/>
        </w:rPr>
        <w:t>A nemzetközi szervezet 42 millió önkéntes donort tart nyilván, de ennek ellenére a betegek legalább 25%-ának nem találnak megfelelő donort. Minden új regisztrált donor ezeknek a betegeknek a túlélési esélyét növeli. Magyarországon eddig már 1000 beteg kapott így segítséget</w:t>
      </w:r>
      <w:r w:rsidRPr="005E3D95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.</w:t>
      </w:r>
    </w:p>
    <w:p w:rsidR="005E3D95" w:rsidRDefault="005E3D95" w:rsidP="00097296">
      <w:pPr>
        <w:shd w:val="clear" w:color="auto" w:fill="FFFFFF"/>
        <w:spacing w:after="300" w:line="375" w:lineRule="atLeast"/>
        <w:jc w:val="both"/>
        <w:rPr>
          <w:rFonts w:ascii="Arial" w:hAnsi="Arial" w:cs="Arial"/>
          <w:color w:val="535353"/>
          <w:sz w:val="50"/>
          <w:szCs w:val="50"/>
        </w:rPr>
      </w:pPr>
      <w:r>
        <w:rPr>
          <w:rFonts w:ascii="Arial" w:hAnsi="Arial" w:cs="Arial"/>
          <w:color w:val="535353"/>
          <w:sz w:val="50"/>
          <w:szCs w:val="50"/>
        </w:rPr>
        <w:t>Őssejt-donoroknak szóló információk</w:t>
      </w:r>
    </w:p>
    <w:p w:rsidR="005E3D95" w:rsidRDefault="005E3D95" w:rsidP="005E3D95">
      <w:pPr>
        <w:pStyle w:val="rtejustify"/>
        <w:shd w:val="clear" w:color="auto" w:fill="FFFFFF"/>
        <w:spacing w:before="0" w:beforeAutospacing="0" w:after="300" w:afterAutospacing="0" w:line="375" w:lineRule="atLeast"/>
        <w:jc w:val="both"/>
        <w:rPr>
          <w:rFonts w:ascii="Arial" w:hAnsi="Arial" w:cs="Arial"/>
          <w:color w:val="000000"/>
        </w:rPr>
      </w:pPr>
      <w:r>
        <w:rPr>
          <w:rStyle w:val="Kiemels2"/>
          <w:rFonts w:ascii="Arial" w:hAnsi="Arial" w:cs="Arial"/>
          <w:color w:val="000000"/>
        </w:rPr>
        <w:t>Ki jelentkezhet őssejtdonornak?</w:t>
      </w:r>
    </w:p>
    <w:p w:rsidR="005E3D95" w:rsidRDefault="005E3D95" w:rsidP="0006687E">
      <w:pPr>
        <w:pStyle w:val="rtejustify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50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lastRenderedPageBreak/>
        <w:t>Aki egészséges, és egy korábbi véradás kapcsán már megállapították, hogy alkalmas lehet őssejt donornak,</w:t>
      </w:r>
      <w:r>
        <w:rPr>
          <w:rFonts w:ascii="inherit" w:hAnsi="inherit" w:cs="Arial"/>
          <w:color w:val="000000"/>
        </w:rPr>
        <w:br/>
        <w:t>(</w:t>
      </w:r>
      <w:hyperlink r:id="rId8" w:history="1">
        <w:r>
          <w:rPr>
            <w:rStyle w:val="Hiperhivatkozs"/>
            <w:rFonts w:ascii="inherit" w:hAnsi="inherit" w:cs="Arial"/>
            <w:color w:val="E5173F"/>
          </w:rPr>
          <w:t>Hogyan zajlik egy véradás? Ki lehet véradó?</w:t>
        </w:r>
      </w:hyperlink>
      <w:r>
        <w:rPr>
          <w:rFonts w:ascii="inherit" w:hAnsi="inherit" w:cs="Arial"/>
          <w:color w:val="000000"/>
        </w:rPr>
        <w:t>)</w:t>
      </w:r>
    </w:p>
    <w:p w:rsidR="005E3D95" w:rsidRDefault="005E3D95" w:rsidP="0006687E">
      <w:pPr>
        <w:pStyle w:val="rtejustify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50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aki 18-45 éves kor között van,</w:t>
      </w:r>
    </w:p>
    <w:p w:rsidR="005E3D95" w:rsidRDefault="005E3D95" w:rsidP="0006687E">
      <w:pPr>
        <w:pStyle w:val="rtejustify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50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aki nyilatkozatával vállalja, hogy kiválasztása esetén őssejtet (csontvelőt vagy perifériás vér őssejtet) ad a világ bármelyik táján élő, rászoruló beteg számára, nemre, vallásra, nemzetiségre való tekintet nélkül,</w:t>
      </w:r>
    </w:p>
    <w:p w:rsidR="005E3D95" w:rsidRDefault="005E3D95" w:rsidP="0006687E">
      <w:pPr>
        <w:pStyle w:val="rtejustify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50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aki rendelkezik a megfelelő okmányokkal</w:t>
      </w:r>
      <w:r>
        <w:rPr>
          <w:rFonts w:ascii="inherit" w:hAnsi="inherit" w:cs="Arial"/>
          <w:color w:val="000000"/>
        </w:rPr>
        <w:br/>
        <w:t>(személyi igazolvány, TAJ kártya, lakcímkártya).</w:t>
      </w:r>
    </w:p>
    <w:p w:rsidR="005E3D95" w:rsidRDefault="005E3D95" w:rsidP="005E3D95">
      <w:pPr>
        <w:pStyle w:val="rtejustify"/>
        <w:shd w:val="clear" w:color="auto" w:fill="FFFFFF"/>
        <w:spacing w:before="0" w:beforeAutospacing="0" w:after="300" w:afterAutospacing="0" w:line="37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E3D95" w:rsidRDefault="005E3D95" w:rsidP="005E3D95">
      <w:pPr>
        <w:pStyle w:val="rtejustify"/>
        <w:shd w:val="clear" w:color="auto" w:fill="FFFFFF"/>
        <w:spacing w:before="0" w:beforeAutospacing="0" w:after="300" w:afterAutospacing="0" w:line="375" w:lineRule="atLeast"/>
        <w:jc w:val="both"/>
        <w:rPr>
          <w:rFonts w:ascii="Arial" w:hAnsi="Arial" w:cs="Arial"/>
          <w:color w:val="000000"/>
        </w:rPr>
      </w:pPr>
      <w:r>
        <w:rPr>
          <w:rStyle w:val="Kiemels2"/>
          <w:rFonts w:ascii="Arial" w:hAnsi="Arial" w:cs="Arial"/>
          <w:color w:val="000000"/>
        </w:rPr>
        <w:t>Ki nem lehet őssejtdonor?</w:t>
      </w:r>
    </w:p>
    <w:p w:rsidR="0006687E" w:rsidRDefault="005E3D95" w:rsidP="0006687E">
      <w:pPr>
        <w:pStyle w:val="rtejustify"/>
        <w:shd w:val="clear" w:color="auto" w:fill="FFFFFF"/>
        <w:spacing w:before="0" w:beforeAutospacing="0" w:after="120" w:afterAutospacing="0" w:line="375" w:lineRule="atLeast"/>
        <w:jc w:val="both"/>
        <w:rPr>
          <w:rFonts w:ascii="Arial" w:hAnsi="Arial" w:cs="Arial"/>
          <w:color w:val="000000"/>
        </w:rPr>
      </w:pPr>
      <w:r>
        <w:rPr>
          <w:rStyle w:val="Kiemels2"/>
          <w:rFonts w:ascii="Arial" w:hAnsi="Arial" w:cs="Arial"/>
          <w:color w:val="000000"/>
        </w:rPr>
        <w:t>Néhány kizáró ok:</w:t>
      </w:r>
      <w:r>
        <w:rPr>
          <w:rFonts w:ascii="Arial" w:hAnsi="Arial" w:cs="Arial"/>
          <w:color w:val="000000"/>
        </w:rPr>
        <w:t>(részben a donor, részben a rászoruló beteg védelmében)</w:t>
      </w:r>
    </w:p>
    <w:p w:rsidR="005E3D95" w:rsidRDefault="005E3D95" w:rsidP="005E3D95">
      <w:pPr>
        <w:pStyle w:val="rtejustify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50"/>
        <w:jc w:val="both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Vírushordozó állapot</w:t>
      </w:r>
      <w:r w:rsidR="0006687E">
        <w:rPr>
          <w:rFonts w:ascii="inherit" w:hAnsi="inherit" w:cs="Arial"/>
          <w:color w:val="000000"/>
        </w:rPr>
        <w:t>,</w:t>
      </w:r>
      <w:r>
        <w:rPr>
          <w:rFonts w:ascii="inherit" w:hAnsi="inherit" w:cs="Arial"/>
          <w:color w:val="000000"/>
        </w:rPr>
        <w:t xml:space="preserve"> illetve akut fertőzés</w:t>
      </w:r>
      <w:r w:rsidR="0006687E">
        <w:rPr>
          <w:rFonts w:ascii="inherit" w:hAnsi="inherit" w:cs="Arial"/>
          <w:color w:val="000000"/>
        </w:rPr>
        <w:t>;</w:t>
      </w:r>
    </w:p>
    <w:p w:rsidR="005E3D95" w:rsidRDefault="005E3D95" w:rsidP="005E3D95">
      <w:pPr>
        <w:pStyle w:val="rtejustify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50"/>
        <w:jc w:val="both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Rosszindulatú daganatos betegség;</w:t>
      </w:r>
    </w:p>
    <w:p w:rsidR="005E3D95" w:rsidRDefault="005E3D95" w:rsidP="005E3D95">
      <w:pPr>
        <w:pStyle w:val="rtejustify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50"/>
        <w:jc w:val="both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Véralvadási zavar;</w:t>
      </w:r>
    </w:p>
    <w:p w:rsidR="005E3D95" w:rsidRDefault="005E3D95" w:rsidP="005E3D95">
      <w:pPr>
        <w:pStyle w:val="rtejustify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50"/>
        <w:jc w:val="both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Egyéb vérképzőrendszeri betegség;</w:t>
      </w:r>
    </w:p>
    <w:p w:rsidR="005E3D95" w:rsidRDefault="005E3D95" w:rsidP="005E3D95">
      <w:pPr>
        <w:pStyle w:val="rtejustify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50"/>
        <w:jc w:val="both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Immunrendszert érintő rendellenességek;</w:t>
      </w:r>
    </w:p>
    <w:p w:rsidR="005E3D95" w:rsidRDefault="005E3D95" w:rsidP="005E3D95">
      <w:pPr>
        <w:pStyle w:val="rtejustify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50"/>
        <w:jc w:val="both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Mentális rendellenesség;</w:t>
      </w:r>
    </w:p>
    <w:p w:rsidR="005E3D95" w:rsidRDefault="005E3D95" w:rsidP="005E3D95">
      <w:pPr>
        <w:pStyle w:val="rtejustify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50"/>
        <w:jc w:val="both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Epilepszia;</w:t>
      </w:r>
    </w:p>
    <w:p w:rsidR="005E3D95" w:rsidRDefault="005E3D95" w:rsidP="005E3D95">
      <w:pPr>
        <w:pStyle w:val="rtejustify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50"/>
        <w:jc w:val="both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Parkinson – kór;</w:t>
      </w:r>
    </w:p>
    <w:p w:rsidR="005E3D95" w:rsidRDefault="005E3D95" w:rsidP="005E3D95">
      <w:pPr>
        <w:pStyle w:val="rtejustify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50"/>
        <w:jc w:val="both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Reumás szívbetegség;</w:t>
      </w:r>
    </w:p>
    <w:p w:rsidR="005E3D95" w:rsidRDefault="005E3D95" w:rsidP="005E3D95">
      <w:pPr>
        <w:pStyle w:val="rtejustify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50"/>
        <w:jc w:val="both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Szívritmuszavar;</w:t>
      </w:r>
    </w:p>
    <w:p w:rsidR="005E3D95" w:rsidRDefault="005E3D95" w:rsidP="005E3D95">
      <w:pPr>
        <w:pStyle w:val="rtejustify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50"/>
        <w:jc w:val="both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Légzési elégtelenség;</w:t>
      </w:r>
    </w:p>
    <w:p w:rsidR="005E3D95" w:rsidRDefault="005E3D95" w:rsidP="005E3D95">
      <w:pPr>
        <w:pStyle w:val="rtejustify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50"/>
        <w:jc w:val="both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Hasnyálmirigy betegségek;</w:t>
      </w:r>
    </w:p>
    <w:p w:rsidR="005E3D95" w:rsidRDefault="005E3D95" w:rsidP="005E3D95">
      <w:pPr>
        <w:pStyle w:val="rtejustify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50"/>
        <w:jc w:val="both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Autoimmun betegség;</w:t>
      </w:r>
    </w:p>
    <w:p w:rsidR="005E3D95" w:rsidRDefault="005E3D95" w:rsidP="005E3D95">
      <w:pPr>
        <w:pStyle w:val="rtejustify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50"/>
        <w:jc w:val="both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Krónikus vesebetegség;</w:t>
      </w:r>
    </w:p>
    <w:p w:rsidR="005E3D95" w:rsidRDefault="005E3D95" w:rsidP="005E3D95">
      <w:pPr>
        <w:pStyle w:val="rtejustify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50"/>
        <w:jc w:val="both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Májmegnagyobbodás;</w:t>
      </w:r>
    </w:p>
    <w:p w:rsidR="005E3D95" w:rsidRDefault="005E3D95" w:rsidP="005E3D95">
      <w:pPr>
        <w:pStyle w:val="rtejustify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50"/>
        <w:jc w:val="both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Sugárbetegség;</w:t>
      </w:r>
    </w:p>
    <w:p w:rsidR="005E3D95" w:rsidRDefault="005E3D95" w:rsidP="005E3D95">
      <w:pPr>
        <w:pStyle w:val="rtejustify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50"/>
        <w:jc w:val="both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Szívműtét;</w:t>
      </w:r>
    </w:p>
    <w:p w:rsidR="005E3D95" w:rsidRDefault="005E3D95" w:rsidP="005E3D95">
      <w:pPr>
        <w:pStyle w:val="rtejustify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50"/>
        <w:jc w:val="both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Szervátültetésen átesett személy.</w:t>
      </w:r>
    </w:p>
    <w:p w:rsidR="0006687E" w:rsidRDefault="0006687E" w:rsidP="0006687E">
      <w:pPr>
        <w:pStyle w:val="rtejustify"/>
        <w:shd w:val="clear" w:color="auto" w:fill="FFFFFF"/>
        <w:spacing w:before="0" w:beforeAutospacing="0" w:after="0" w:afterAutospacing="0"/>
        <w:ind w:left="150"/>
        <w:jc w:val="both"/>
        <w:rPr>
          <w:rFonts w:ascii="inherit" w:hAnsi="inherit" w:cs="Arial"/>
          <w:color w:val="000000"/>
        </w:rPr>
      </w:pPr>
    </w:p>
    <w:p w:rsidR="005E3D95" w:rsidRDefault="005E3D95" w:rsidP="0006687E">
      <w:pPr>
        <w:pStyle w:val="rtejustify"/>
        <w:shd w:val="clear" w:color="auto" w:fill="FFFFFF"/>
        <w:spacing w:before="0" w:beforeAutospacing="0" w:after="120" w:afterAutospacing="0" w:line="375" w:lineRule="atLeast"/>
        <w:jc w:val="both"/>
        <w:rPr>
          <w:rFonts w:ascii="Arial" w:hAnsi="Arial" w:cs="Arial"/>
          <w:color w:val="000000"/>
        </w:rPr>
      </w:pPr>
      <w:r>
        <w:rPr>
          <w:rStyle w:val="Kiemels2"/>
          <w:rFonts w:ascii="Arial" w:hAnsi="Arial" w:cs="Arial"/>
          <w:color w:val="000000"/>
        </w:rPr>
        <w:t>Átmenetileg kizáró ok:</w:t>
      </w:r>
    </w:p>
    <w:p w:rsidR="005E3D95" w:rsidRDefault="005E3D95" w:rsidP="005E3D95">
      <w:pPr>
        <w:pStyle w:val="rtejustify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50"/>
        <w:jc w:val="both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Akut fertőzés</w:t>
      </w:r>
    </w:p>
    <w:p w:rsidR="005E3D95" w:rsidRDefault="005E3D95" w:rsidP="005E3D95">
      <w:pPr>
        <w:pStyle w:val="rtejustify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50"/>
        <w:jc w:val="both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Terhesség</w:t>
      </w:r>
    </w:p>
    <w:p w:rsidR="005E3D95" w:rsidRDefault="005E3D95" w:rsidP="005E3D95">
      <w:pPr>
        <w:pStyle w:val="rtejustify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50"/>
        <w:jc w:val="both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Szoptatás</w:t>
      </w:r>
    </w:p>
    <w:p w:rsidR="005E3D95" w:rsidRDefault="005E3D95" w:rsidP="005E3D95">
      <w:pPr>
        <w:pStyle w:val="rtejustify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50"/>
        <w:jc w:val="both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Tetoválás fél éven belül</w:t>
      </w:r>
    </w:p>
    <w:p w:rsidR="0006687E" w:rsidRDefault="0006687E" w:rsidP="0006687E">
      <w:pPr>
        <w:pStyle w:val="rtejustify"/>
        <w:shd w:val="clear" w:color="auto" w:fill="FFFFFF"/>
        <w:spacing w:before="0" w:beforeAutospacing="0" w:after="0" w:afterAutospacing="0" w:line="375" w:lineRule="atLeast"/>
        <w:ind w:left="150"/>
        <w:jc w:val="both"/>
        <w:rPr>
          <w:rFonts w:ascii="Arial" w:hAnsi="Arial" w:cs="Arial"/>
          <w:color w:val="000000"/>
        </w:rPr>
      </w:pPr>
    </w:p>
    <w:p w:rsidR="005E3D95" w:rsidRDefault="005E3D95" w:rsidP="005E3D95">
      <w:pPr>
        <w:pStyle w:val="rtejustify"/>
        <w:shd w:val="clear" w:color="auto" w:fill="FFFFFF"/>
        <w:spacing w:before="0" w:beforeAutospacing="0" w:after="300" w:afterAutospacing="0" w:line="375" w:lineRule="atLeast"/>
        <w:jc w:val="both"/>
        <w:rPr>
          <w:rFonts w:ascii="Arial" w:hAnsi="Arial" w:cs="Arial"/>
          <w:color w:val="000000"/>
        </w:rPr>
      </w:pPr>
      <w:r>
        <w:rPr>
          <w:rStyle w:val="Kiemels2"/>
          <w:rFonts w:ascii="Arial" w:hAnsi="Arial" w:cs="Arial"/>
          <w:color w:val="000000"/>
        </w:rPr>
        <w:t>Hogyan jelentkezhet őssejtdonornak?</w:t>
      </w:r>
    </w:p>
    <w:p w:rsidR="00FF2012" w:rsidRDefault="005E3D95" w:rsidP="00FF2012">
      <w:pPr>
        <w:pStyle w:val="NormlWeb"/>
        <w:shd w:val="clear" w:color="auto" w:fill="FFFFFF"/>
        <w:spacing w:before="0" w:beforeAutospacing="0" w:after="300" w:afterAutospacing="0" w:line="37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1.JELENTKEZÉS: Az őssejtdonornak történő regisztrálás első lépése egy sikeres véradás (450ml). Honlapunkon keresse meg az Önnek megfelelő véradási helyszínt és foglaljon időpontot. </w:t>
      </w:r>
      <w:hyperlink r:id="rId9" w:history="1">
        <w:r>
          <w:rPr>
            <w:rStyle w:val="Hiperhivatkozs"/>
            <w:rFonts w:ascii="Arial" w:hAnsi="Arial" w:cs="Arial"/>
            <w:color w:val="E5173F"/>
          </w:rPr>
          <w:t>https://www.ovsz.hu/verellato-kozpontok</w:t>
        </w:r>
      </w:hyperlink>
    </w:p>
    <w:p w:rsidR="00FF2012" w:rsidRDefault="005E3D95" w:rsidP="00FF2012">
      <w:pPr>
        <w:pStyle w:val="NormlWeb"/>
        <w:shd w:val="clear" w:color="auto" w:fill="FFFFFF"/>
        <w:spacing w:before="0" w:beforeAutospacing="0" w:after="300" w:afterAutospacing="0" w:line="37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2.VÉRADÁS: Belgyógyászati (általános egészségi állapot felmérése, vérnyomásmérés) és laboratóriumi vizsgálaton kell részt vennie annak érdekében, hogy időben kiszűrjék a donációt esetlegesen kizáró tényezőket, egyúttal megtapasztalhatja, hogy a véradás milyen hatással van szervezetére.</w:t>
      </w:r>
      <w:r>
        <w:rPr>
          <w:rFonts w:ascii="Arial" w:hAnsi="Arial" w:cs="Arial"/>
          <w:color w:val="000000"/>
        </w:rPr>
        <w:br/>
        <w:t>A véradáskor egyeztessen időpontot a HLA tipizálás elvégzéséhez!</w:t>
      </w:r>
    </w:p>
    <w:p w:rsidR="00FF2012" w:rsidRDefault="005E3D95" w:rsidP="00FF2012">
      <w:pPr>
        <w:pStyle w:val="NormlWeb"/>
        <w:shd w:val="clear" w:color="auto" w:fill="FFFFFF"/>
        <w:spacing w:before="0" w:beforeAutospacing="0" w:after="300" w:afterAutospacing="0" w:line="37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3.MINTAVÉTEL: HLA tipizáláshoz (1 kémcsőnyi, 6 ml)</w:t>
      </w:r>
    </w:p>
    <w:p w:rsidR="00FF2012" w:rsidRDefault="005E3D95" w:rsidP="00FF2012">
      <w:pPr>
        <w:pStyle w:val="NormlWeb"/>
        <w:shd w:val="clear" w:color="auto" w:fill="FFFFFF"/>
        <w:spacing w:before="0" w:beforeAutospacing="0" w:after="300" w:afterAutospacing="0" w:line="37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4.NYILATKOZAT ALÁÍRÁSA: A mintavétel alkalmával aláírt Nyilatkozatban eldöntheti, hogy kiválasztása esetén az őssejtadás melyik formáját vállalja. Nyilatkozatát bármikor, minden indoklás és következmény nélkül visszavonhatja.</w:t>
      </w:r>
    </w:p>
    <w:p w:rsidR="00FF2012" w:rsidRDefault="005E3D95" w:rsidP="00FF2012">
      <w:pPr>
        <w:pStyle w:val="NormlWeb"/>
        <w:shd w:val="clear" w:color="auto" w:fill="FFFFFF"/>
        <w:spacing w:before="0" w:beforeAutospacing="0" w:after="300" w:afterAutospacing="0" w:line="37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5.HLA TIPIZÁLÁS: Az Ön szövettípusának meghatározása történik (ennek eredménye a donorkeresés alapja)</w:t>
      </w:r>
    </w:p>
    <w:p w:rsidR="005E3D95" w:rsidRDefault="005E3D95" w:rsidP="00FF2012">
      <w:pPr>
        <w:pStyle w:val="NormlWeb"/>
        <w:shd w:val="clear" w:color="auto" w:fill="FFFFFF"/>
        <w:spacing w:before="0" w:beforeAutospacing="0" w:after="300" w:afterAutospacing="0" w:line="37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6.ŐSSEJT-DONOR REGISZTRÁCIÓ: Amennyiben Ön az előzetes vizsgálatok alapján alkalmas őssejtdonornak, és aláírta az ehhez szükséges Nyilatkozatot, a HLA vizsgálatok elkészültekor adatai bekerülnek a Magyar Őssejtdonor Regiszter adatbázisába, és ezután a Nemzetközi Őssejtdonor Regiszterbe is. A Regisztert az Országos Vérellátó Szolgálat működteti, és az adatvédelmi törvénynek megfelelő módon, saját adatbázisában tartja nyilván az őssejtdonorokat. Az őssejtdonor 60 éves koráig aktív és választható a regiszterben, de ezután is kiemelten fontos a segítsége véradóként a magas rizikójú hematológiai betegek részére.</w:t>
      </w:r>
    </w:p>
    <w:p w:rsidR="005E3D95" w:rsidRDefault="005E3D95"/>
    <w:p w:rsidR="005E3D95" w:rsidRDefault="005E3D95" w:rsidP="00FF2012">
      <w:pPr>
        <w:pStyle w:val="Cmsor1"/>
        <w:shd w:val="clear" w:color="auto" w:fill="FFFFFF"/>
        <w:spacing w:after="120"/>
        <w:jc w:val="center"/>
        <w:rPr>
          <w:rFonts w:ascii="Arial" w:hAnsi="Arial" w:cs="Arial"/>
          <w:color w:val="535353"/>
          <w:sz w:val="50"/>
          <w:szCs w:val="50"/>
        </w:rPr>
      </w:pPr>
      <w:r>
        <w:rPr>
          <w:rFonts w:ascii="Arial" w:hAnsi="Arial" w:cs="Arial"/>
          <w:color w:val="535353"/>
          <w:sz w:val="50"/>
          <w:szCs w:val="50"/>
        </w:rPr>
        <w:t>Betegeknek szóló információk</w:t>
      </w:r>
    </w:p>
    <w:p w:rsidR="005E3D95" w:rsidRDefault="005E3D95" w:rsidP="005E3D95">
      <w:pPr>
        <w:pStyle w:val="rtejustify"/>
        <w:shd w:val="clear" w:color="auto" w:fill="FFFFFF"/>
        <w:spacing w:before="0" w:beforeAutospacing="0" w:after="300" w:afterAutospacing="0" w:line="37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vérképzőrendszeri őssejtek átültetése egészséges donorból betegbe (allogén transzplantáció) hatékony gyógymódot jelent számos különböző betegségben - többnyire a vér- vagy az immunrendszer rosszindulatú megbetegedése esetén.</w:t>
      </w:r>
    </w:p>
    <w:p w:rsidR="005E3D95" w:rsidRDefault="005E3D95" w:rsidP="005E3D95">
      <w:pPr>
        <w:pStyle w:val="rtejustify"/>
        <w:shd w:val="clear" w:color="auto" w:fill="FFFFFF"/>
        <w:spacing w:before="0" w:beforeAutospacing="0" w:after="300" w:afterAutospacing="0" w:line="37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vérképzőrendszeri őssejtek főleg a csontvelőben találhatók és onnan közvetlenül nyerhetők, de arra is lehetőség van, hogy az őssejteket egy előzetes kezelést követően (mobilizálás) a perifériás vérből szűrjék ki, illetve őssejtek nyerhetők a baba megszületését követően a köldökzsinórvér gyűjtésével.</w:t>
      </w:r>
    </w:p>
    <w:p w:rsidR="005E3D95" w:rsidRDefault="005E3D95" w:rsidP="005E3D95">
      <w:pPr>
        <w:pStyle w:val="rtejustify"/>
        <w:shd w:val="clear" w:color="auto" w:fill="FFFFFF"/>
        <w:spacing w:before="0" w:beforeAutospacing="0" w:after="300" w:afterAutospacing="0" w:line="37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Az allogén őssejt transzplantáció sikerességéhez szükséges, hogy a donor és a recepiens szövettípusa (HLA) a lehető legnagyobb mértékben egyezzen. A </w:t>
      </w:r>
      <w:r>
        <w:rPr>
          <w:rFonts w:ascii="Arial" w:hAnsi="Arial" w:cs="Arial"/>
          <w:color w:val="000000"/>
        </w:rPr>
        <w:lastRenderedPageBreak/>
        <w:t>legalkalmasabb donor a HLA-egyező testvér, de általában csak a betegek egyharmadának áll rendelkezésére megfelelő családi donor. A betegek többségének gyógyulása érdekében ezért nem rokon (idegen) donort kell keresni az önkéntes donor regiszterekben világszerte. A testvérek HLA-egyezésének az esélye 25 %, míg az önkéntes őssejtdonorok között a rászoruló betegek 60-70%-ának sikerül csak megfelelő donort találni annak ellenére, hogy a regisztrált donorok száma már meghaladta a 42 milliót.</w:t>
      </w:r>
    </w:p>
    <w:p w:rsidR="005E3D95" w:rsidRDefault="005E3D95" w:rsidP="005E3D95">
      <w:pPr>
        <w:pStyle w:val="rtejustify"/>
        <w:shd w:val="clear" w:color="auto" w:fill="FFFFFF"/>
        <w:spacing w:before="0" w:beforeAutospacing="0" w:after="300" w:afterAutospacing="0" w:line="37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hazai és a nemzetközi donorkeresés összetettsége szoros együttműködést igényel mindazon intézetek között, akik a keresésben szerepet játszanak. Nemzeti szinten általában az országos regiszter(ek)en keresztül történik a donorkeresés (a hazai a Magyar Őssejtdonor Regiszter), amelyek jól működő hálózatot alkotnak világszerte.</w:t>
      </w:r>
    </w:p>
    <w:p w:rsidR="005E3D95" w:rsidRDefault="005E3D95"/>
    <w:p w:rsidR="005E3D95" w:rsidRDefault="005E3D95" w:rsidP="005E3D95">
      <w:pPr>
        <w:pStyle w:val="Cmsor1"/>
        <w:shd w:val="clear" w:color="auto" w:fill="FFFFFF"/>
        <w:spacing w:after="336"/>
        <w:jc w:val="center"/>
        <w:rPr>
          <w:rFonts w:ascii="Arial" w:hAnsi="Arial" w:cs="Arial"/>
          <w:color w:val="535353"/>
          <w:sz w:val="50"/>
          <w:szCs w:val="50"/>
        </w:rPr>
      </w:pPr>
      <w:r>
        <w:rPr>
          <w:rFonts w:ascii="Arial" w:hAnsi="Arial" w:cs="Arial"/>
          <w:color w:val="535353"/>
          <w:sz w:val="50"/>
          <w:szCs w:val="50"/>
        </w:rPr>
        <w:t>Donáció</w:t>
      </w:r>
      <w:r w:rsidR="00FF2012">
        <w:rPr>
          <w:rFonts w:ascii="Arial" w:hAnsi="Arial" w:cs="Arial"/>
          <w:color w:val="535353"/>
          <w:sz w:val="50"/>
          <w:szCs w:val="50"/>
        </w:rPr>
        <w:t xml:space="preserve"> adatok</w:t>
      </w:r>
    </w:p>
    <w:p w:rsidR="005E3D95" w:rsidRPr="00FF2012" w:rsidRDefault="005E3D95" w:rsidP="005E3D95">
      <w:pPr>
        <w:pStyle w:val="NormlWeb"/>
        <w:shd w:val="clear" w:color="auto" w:fill="FFFFFF"/>
        <w:spacing w:before="0" w:beforeAutospacing="0" w:after="300" w:afterAutospacing="0" w:line="375" w:lineRule="atLeast"/>
        <w:rPr>
          <w:rFonts w:ascii="Arial" w:hAnsi="Arial" w:cs="Arial"/>
          <w:color w:val="000000"/>
          <w:sz w:val="20"/>
        </w:rPr>
      </w:pPr>
      <w:r w:rsidRPr="00FF2012">
        <w:rPr>
          <w:rFonts w:ascii="Arial" w:hAnsi="Arial" w:cs="Arial"/>
          <w:color w:val="000000"/>
          <w:sz w:val="20"/>
        </w:rPr>
        <w:t>Változtatás dátuma: 2026.03.12.</w:t>
      </w:r>
    </w:p>
    <w:p w:rsidR="005E3D95" w:rsidRPr="00FF2012" w:rsidRDefault="005E3D95" w:rsidP="00FF2012">
      <w:pPr>
        <w:pStyle w:val="NormlWeb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000000"/>
          <w:sz w:val="22"/>
        </w:rPr>
      </w:pPr>
      <w:r w:rsidRPr="00FF2012">
        <w:rPr>
          <w:rFonts w:ascii="Arial" w:hAnsi="Arial" w:cs="Arial"/>
          <w:color w:val="000000"/>
          <w:sz w:val="22"/>
        </w:rPr>
        <w:t>A világszerte nyilvántartott önkéntes donorok és köldökvér egységek (CBU) együttes száma:</w:t>
      </w:r>
    </w:p>
    <w:p w:rsidR="005E3D95" w:rsidRDefault="005E3D95" w:rsidP="005E3D95">
      <w:pPr>
        <w:pStyle w:val="NormlWeb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000000"/>
        </w:rPr>
      </w:pPr>
      <w:r>
        <w:rPr>
          <w:rStyle w:val="Kiemels2"/>
          <w:color w:val="FF0000"/>
        </w:rPr>
        <w:t>44 402 029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3"/>
        <w:gridCol w:w="2766"/>
        <w:gridCol w:w="1191"/>
      </w:tblGrid>
      <w:tr w:rsidR="005E3D95" w:rsidTr="00FF2012">
        <w:trPr>
          <w:trHeight w:val="253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5E3D95" w:rsidRDefault="005E3D95" w:rsidP="005E3D95">
            <w:pPr>
              <w:spacing w:after="0" w:line="270" w:lineRule="atLeast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>
              <w:rPr>
                <w:color w:val="222222"/>
                <w:sz w:val="21"/>
                <w:szCs w:val="21"/>
              </w:rPr>
              <w:t>Donorszám a magyar regiszterben:</w:t>
            </w:r>
          </w:p>
        </w:tc>
      </w:tr>
      <w:tr w:rsidR="005E3D95" w:rsidTr="00FF2012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5E3D95" w:rsidRDefault="005E3D95" w:rsidP="005E3D95">
            <w:pPr>
              <w:spacing w:after="0" w:line="270" w:lineRule="atLeast"/>
              <w:rPr>
                <w:color w:val="222222"/>
                <w:sz w:val="21"/>
                <w:szCs w:val="21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180975" cy="180975"/>
                  <wp:effectExtent l="0" t="0" r="9525" b="9525"/>
                  <wp:docPr id="4" name="Kép 4" descr="C:\Users\lz0ror3r\AppData\Local\Microsoft\Windows\INetCache\Content.MSO\B834506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z0ror3r\AppData\Local\Microsoft\Windows\INetCache\Content.MSO\B834506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5E3D95" w:rsidRDefault="005E3D95" w:rsidP="005E3D95">
            <w:pPr>
              <w:spacing w:after="0" w:line="270" w:lineRule="atLeast"/>
              <w:jc w:val="right"/>
              <w:rPr>
                <w:color w:val="222222"/>
                <w:sz w:val="21"/>
                <w:szCs w:val="21"/>
              </w:rPr>
            </w:pPr>
            <w:r>
              <w:rPr>
                <w:rStyle w:val="Kiemels2"/>
                <w:color w:val="222222"/>
                <w:sz w:val="21"/>
                <w:szCs w:val="21"/>
              </w:rPr>
              <w:t>7033</w:t>
            </w:r>
          </w:p>
        </w:tc>
      </w:tr>
      <w:tr w:rsidR="005E3D95" w:rsidTr="00FF2012">
        <w:trPr>
          <w:trHeight w:val="57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5E3D95" w:rsidRDefault="005E3D95" w:rsidP="005E3D95">
            <w:pPr>
              <w:spacing w:after="0" w:line="270" w:lineRule="atLeast"/>
              <w:rPr>
                <w:color w:val="222222"/>
                <w:sz w:val="21"/>
                <w:szCs w:val="21"/>
              </w:rPr>
            </w:pPr>
            <w:r>
              <w:rPr>
                <w:color w:val="222222"/>
                <w:sz w:val="21"/>
                <w:szCs w:val="21"/>
              </w:rPr>
              <w:t>Donort keresünk:</w:t>
            </w:r>
          </w:p>
        </w:tc>
      </w:tr>
      <w:tr w:rsidR="005E3D95" w:rsidTr="00FF2012">
        <w:trPr>
          <w:trHeight w:val="57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5E3D95" w:rsidRDefault="005E3D95" w:rsidP="005E3D95">
            <w:pPr>
              <w:spacing w:after="0" w:line="270" w:lineRule="atLeast"/>
              <w:rPr>
                <w:color w:val="222222"/>
                <w:sz w:val="21"/>
                <w:szCs w:val="21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180975" cy="180975"/>
                  <wp:effectExtent l="0" t="0" r="9525" b="9525"/>
                  <wp:docPr id="3" name="Kép 3" descr="C:\Users\lz0ror3r\AppData\Local\Microsoft\Windows\INetCache\Content.MSO\27D7216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z0ror3r\AppData\Local\Microsoft\Windows\INetCache\Content.MSO\27D7216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5E3D95" w:rsidRDefault="005E3D95" w:rsidP="005E3D95">
            <w:pPr>
              <w:spacing w:after="0" w:line="270" w:lineRule="atLeast"/>
              <w:rPr>
                <w:color w:val="222222"/>
                <w:sz w:val="21"/>
                <w:szCs w:val="21"/>
              </w:rPr>
            </w:pPr>
            <w:r>
              <w:rPr>
                <w:color w:val="222222"/>
                <w:sz w:val="21"/>
                <w:szCs w:val="21"/>
              </w:rPr>
              <w:t>Gyermeknek: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5E3D95" w:rsidRDefault="005E3D95" w:rsidP="005E3D95">
            <w:pPr>
              <w:spacing w:after="0" w:line="270" w:lineRule="atLeast"/>
              <w:jc w:val="right"/>
              <w:rPr>
                <w:color w:val="222222"/>
                <w:sz w:val="21"/>
                <w:szCs w:val="21"/>
              </w:rPr>
            </w:pPr>
            <w:r>
              <w:rPr>
                <w:b/>
                <w:bCs/>
                <w:color w:val="222222"/>
                <w:sz w:val="21"/>
                <w:szCs w:val="21"/>
              </w:rPr>
              <w:t>8</w:t>
            </w:r>
          </w:p>
        </w:tc>
      </w:tr>
      <w:tr w:rsidR="005E3D95" w:rsidTr="00FF2012">
        <w:trPr>
          <w:trHeight w:val="5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3D95" w:rsidRDefault="005E3D95" w:rsidP="005E3D95">
            <w:pPr>
              <w:spacing w:after="0"/>
              <w:rPr>
                <w:color w:val="22222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5E3D95" w:rsidRDefault="005E3D95" w:rsidP="005E3D95">
            <w:pPr>
              <w:spacing w:after="0" w:line="270" w:lineRule="atLeast"/>
              <w:rPr>
                <w:color w:val="222222"/>
                <w:sz w:val="21"/>
                <w:szCs w:val="21"/>
              </w:rPr>
            </w:pPr>
            <w:r>
              <w:rPr>
                <w:color w:val="222222"/>
                <w:sz w:val="21"/>
                <w:szCs w:val="21"/>
              </w:rPr>
              <w:t>Felnőttnek: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5E3D95" w:rsidRDefault="005E3D95" w:rsidP="005E3D95">
            <w:pPr>
              <w:spacing w:after="0" w:line="270" w:lineRule="atLeast"/>
              <w:jc w:val="right"/>
              <w:rPr>
                <w:color w:val="222222"/>
                <w:sz w:val="21"/>
                <w:szCs w:val="21"/>
              </w:rPr>
            </w:pPr>
            <w:r>
              <w:rPr>
                <w:b/>
                <w:bCs/>
                <w:color w:val="222222"/>
                <w:sz w:val="21"/>
                <w:szCs w:val="21"/>
              </w:rPr>
              <w:t>129</w:t>
            </w:r>
          </w:p>
        </w:tc>
      </w:tr>
      <w:tr w:rsidR="005E3D95" w:rsidTr="00FF2012">
        <w:trPr>
          <w:trHeight w:val="57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5E3D95" w:rsidRDefault="005E3D95" w:rsidP="005E3D95">
            <w:pPr>
              <w:spacing w:after="0" w:line="270" w:lineRule="atLeast"/>
              <w:rPr>
                <w:color w:val="222222"/>
                <w:sz w:val="21"/>
                <w:szCs w:val="21"/>
              </w:rPr>
            </w:pPr>
            <w:r>
              <w:rPr>
                <w:color w:val="222222"/>
                <w:sz w:val="21"/>
                <w:szCs w:val="21"/>
              </w:rPr>
              <w:t>Kiválasztott idegen donor; az átültetés szervezés alatt</w:t>
            </w:r>
          </w:p>
        </w:tc>
      </w:tr>
      <w:tr w:rsidR="005E3D95" w:rsidTr="00FF2012">
        <w:trPr>
          <w:trHeight w:val="57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5E3D95" w:rsidRDefault="005E3D95" w:rsidP="005E3D95">
            <w:pPr>
              <w:spacing w:after="0" w:line="270" w:lineRule="atLeast"/>
              <w:rPr>
                <w:color w:val="222222"/>
                <w:sz w:val="21"/>
                <w:szCs w:val="21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180975" cy="180975"/>
                  <wp:effectExtent l="0" t="0" r="9525" b="9525"/>
                  <wp:docPr id="2" name="Kép 2" descr="C:\Users\lz0ror3r\AppData\Local\Microsoft\Windows\INetCache\Content.MSO\E6FE611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z0ror3r\AppData\Local\Microsoft\Windows\INetCache\Content.MSO\E6FE611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5E3D95" w:rsidRDefault="005E3D95" w:rsidP="005E3D95">
            <w:pPr>
              <w:spacing w:after="0" w:line="270" w:lineRule="atLeast"/>
              <w:rPr>
                <w:color w:val="222222"/>
                <w:sz w:val="21"/>
                <w:szCs w:val="21"/>
              </w:rPr>
            </w:pPr>
            <w:r>
              <w:rPr>
                <w:color w:val="222222"/>
                <w:sz w:val="21"/>
                <w:szCs w:val="21"/>
              </w:rPr>
              <w:t>Gyermek: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5E3D95" w:rsidRDefault="005E3D95" w:rsidP="005E3D95">
            <w:pPr>
              <w:spacing w:after="0" w:line="270" w:lineRule="atLeast"/>
              <w:jc w:val="right"/>
              <w:rPr>
                <w:color w:val="222222"/>
                <w:sz w:val="21"/>
                <w:szCs w:val="21"/>
              </w:rPr>
            </w:pPr>
            <w:r>
              <w:rPr>
                <w:b/>
                <w:bCs/>
                <w:color w:val="222222"/>
                <w:sz w:val="21"/>
                <w:szCs w:val="21"/>
              </w:rPr>
              <w:t>6</w:t>
            </w:r>
          </w:p>
        </w:tc>
      </w:tr>
      <w:tr w:rsidR="005E3D95" w:rsidTr="00FF2012">
        <w:trPr>
          <w:trHeight w:val="5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5E3D95" w:rsidRDefault="005E3D95" w:rsidP="005E3D95">
            <w:pPr>
              <w:spacing w:after="0"/>
              <w:rPr>
                <w:color w:val="22222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5E3D95" w:rsidRDefault="005E3D95" w:rsidP="005E3D95">
            <w:pPr>
              <w:spacing w:after="0" w:line="270" w:lineRule="atLeast"/>
              <w:rPr>
                <w:color w:val="222222"/>
                <w:sz w:val="21"/>
                <w:szCs w:val="21"/>
              </w:rPr>
            </w:pPr>
            <w:r>
              <w:rPr>
                <w:color w:val="222222"/>
                <w:sz w:val="21"/>
                <w:szCs w:val="21"/>
              </w:rPr>
              <w:t>Felnőtt: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5E3D95" w:rsidRDefault="005E3D95" w:rsidP="005E3D95">
            <w:pPr>
              <w:spacing w:after="0" w:line="270" w:lineRule="atLeast"/>
              <w:jc w:val="right"/>
              <w:rPr>
                <w:color w:val="222222"/>
                <w:sz w:val="21"/>
                <w:szCs w:val="21"/>
              </w:rPr>
            </w:pPr>
            <w:r>
              <w:rPr>
                <w:b/>
                <w:bCs/>
                <w:color w:val="222222"/>
                <w:sz w:val="21"/>
                <w:szCs w:val="21"/>
              </w:rPr>
              <w:t>74</w:t>
            </w:r>
          </w:p>
        </w:tc>
      </w:tr>
      <w:tr w:rsidR="005E3D95" w:rsidTr="00FF2012">
        <w:trPr>
          <w:trHeight w:val="57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5E3D95" w:rsidRDefault="005E3D95" w:rsidP="005E3D95">
            <w:pPr>
              <w:spacing w:after="0" w:line="270" w:lineRule="atLeast"/>
              <w:rPr>
                <w:color w:val="222222"/>
                <w:sz w:val="21"/>
                <w:szCs w:val="21"/>
              </w:rPr>
            </w:pPr>
            <w:r>
              <w:rPr>
                <w:color w:val="222222"/>
                <w:sz w:val="21"/>
                <w:szCs w:val="21"/>
              </w:rPr>
              <w:t>2026-ban eddig őssejt átültetés történt idegen donorral:</w:t>
            </w:r>
          </w:p>
        </w:tc>
      </w:tr>
      <w:tr w:rsidR="005E3D95" w:rsidTr="00FF2012">
        <w:trPr>
          <w:trHeight w:val="57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5E3D95" w:rsidRDefault="005E3D95" w:rsidP="005E3D95">
            <w:pPr>
              <w:spacing w:after="0" w:line="270" w:lineRule="atLeast"/>
              <w:rPr>
                <w:color w:val="222222"/>
                <w:sz w:val="21"/>
                <w:szCs w:val="21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180975" cy="180975"/>
                  <wp:effectExtent l="0" t="0" r="9525" b="9525"/>
                  <wp:docPr id="1" name="Kép 1" descr="C:\Users\lz0ror3r\AppData\Local\Microsoft\Windows\INetCache\Content.MSO\C2D9F2F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z0ror3r\AppData\Local\Microsoft\Windows\INetCache\Content.MSO\C2D9F2F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5E3D95" w:rsidRDefault="005E3D95" w:rsidP="005E3D95">
            <w:pPr>
              <w:spacing w:after="0" w:line="270" w:lineRule="atLeast"/>
              <w:rPr>
                <w:color w:val="222222"/>
                <w:sz w:val="21"/>
                <w:szCs w:val="21"/>
              </w:rPr>
            </w:pPr>
            <w:r>
              <w:rPr>
                <w:color w:val="222222"/>
                <w:sz w:val="21"/>
                <w:szCs w:val="21"/>
              </w:rPr>
              <w:t>Gyermek: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5E3D95" w:rsidRDefault="005E3D95" w:rsidP="005E3D95">
            <w:pPr>
              <w:spacing w:after="0" w:line="270" w:lineRule="atLeast"/>
              <w:jc w:val="right"/>
              <w:rPr>
                <w:color w:val="222222"/>
                <w:sz w:val="21"/>
                <w:szCs w:val="21"/>
              </w:rPr>
            </w:pPr>
            <w:r>
              <w:rPr>
                <w:b/>
                <w:bCs/>
                <w:color w:val="222222"/>
                <w:sz w:val="21"/>
                <w:szCs w:val="21"/>
              </w:rPr>
              <w:t>1</w:t>
            </w:r>
          </w:p>
        </w:tc>
      </w:tr>
      <w:tr w:rsidR="005E3D95" w:rsidTr="00FF2012">
        <w:trPr>
          <w:trHeight w:val="5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3D95" w:rsidRDefault="005E3D95" w:rsidP="005E3D95">
            <w:pPr>
              <w:spacing w:after="0"/>
              <w:rPr>
                <w:color w:val="22222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5E3D95" w:rsidRDefault="005E3D95" w:rsidP="005E3D95">
            <w:pPr>
              <w:spacing w:after="0" w:line="270" w:lineRule="atLeast"/>
              <w:rPr>
                <w:color w:val="222222"/>
                <w:sz w:val="21"/>
                <w:szCs w:val="21"/>
              </w:rPr>
            </w:pPr>
            <w:r>
              <w:rPr>
                <w:color w:val="222222"/>
                <w:sz w:val="21"/>
                <w:szCs w:val="21"/>
              </w:rPr>
              <w:t>Felnőtt: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5E3D95" w:rsidRDefault="005E3D95" w:rsidP="005E3D95">
            <w:pPr>
              <w:spacing w:after="0" w:line="270" w:lineRule="atLeast"/>
              <w:jc w:val="right"/>
              <w:rPr>
                <w:color w:val="222222"/>
                <w:sz w:val="21"/>
                <w:szCs w:val="21"/>
              </w:rPr>
            </w:pPr>
            <w:r>
              <w:rPr>
                <w:b/>
                <w:bCs/>
                <w:color w:val="222222"/>
                <w:sz w:val="21"/>
                <w:szCs w:val="21"/>
              </w:rPr>
              <w:t>17</w:t>
            </w:r>
          </w:p>
        </w:tc>
      </w:tr>
    </w:tbl>
    <w:p w:rsidR="005E3D95" w:rsidRDefault="005E3D95"/>
    <w:sectPr w:rsidR="005E3D95" w:rsidSect="00A14B1D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7180" w:rsidRDefault="00DD7180" w:rsidP="00FF2012">
      <w:pPr>
        <w:spacing w:after="0" w:line="240" w:lineRule="auto"/>
      </w:pPr>
      <w:r>
        <w:separator/>
      </w:r>
    </w:p>
  </w:endnote>
  <w:endnote w:type="continuationSeparator" w:id="1">
    <w:p w:rsidR="00DD7180" w:rsidRDefault="00DD7180" w:rsidP="00FF2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EE"/>
    <w:family w:val="swiss"/>
    <w:pitch w:val="variable"/>
    <w:sig w:usb0="00000000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4442180"/>
      <w:docPartObj>
        <w:docPartGallery w:val="Page Numbers (Bottom of Page)"/>
        <w:docPartUnique/>
      </w:docPartObj>
    </w:sdtPr>
    <w:sdtContent>
      <w:p w:rsidR="00FF2012" w:rsidRDefault="00A14B1D">
        <w:pPr>
          <w:pStyle w:val="llb"/>
          <w:jc w:val="center"/>
        </w:pPr>
        <w:r>
          <w:fldChar w:fldCharType="begin"/>
        </w:r>
        <w:r w:rsidR="00FF2012">
          <w:instrText>PAGE   \* MERGEFORMAT</w:instrText>
        </w:r>
        <w:r>
          <w:fldChar w:fldCharType="separate"/>
        </w:r>
        <w:r w:rsidR="00E527B1">
          <w:rPr>
            <w:noProof/>
          </w:rPr>
          <w:t>1</w:t>
        </w:r>
        <w:r>
          <w:fldChar w:fldCharType="end"/>
        </w:r>
      </w:p>
    </w:sdtContent>
  </w:sdt>
  <w:p w:rsidR="00FF2012" w:rsidRDefault="00FF2012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7180" w:rsidRDefault="00DD7180" w:rsidP="00FF2012">
      <w:pPr>
        <w:spacing w:after="0" w:line="240" w:lineRule="auto"/>
      </w:pPr>
      <w:r>
        <w:separator/>
      </w:r>
    </w:p>
  </w:footnote>
  <w:footnote w:type="continuationSeparator" w:id="1">
    <w:p w:rsidR="00DD7180" w:rsidRDefault="00DD7180" w:rsidP="00FF2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97F47"/>
    <w:multiLevelType w:val="multilevel"/>
    <w:tmpl w:val="440CE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413F28"/>
    <w:multiLevelType w:val="hybridMultilevel"/>
    <w:tmpl w:val="F19A2E58"/>
    <w:lvl w:ilvl="0" w:tplc="6F74425A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  <w:b/>
      </w:rPr>
    </w:lvl>
    <w:lvl w:ilvl="1" w:tplc="6D4A4280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  <w:rPr>
        <w:rFonts w:hint="default"/>
        <w:b/>
        <w:i w:val="0"/>
      </w:rPr>
    </w:lvl>
    <w:lvl w:ilvl="2" w:tplc="040E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>
    <w:nsid w:val="1A3F1240"/>
    <w:multiLevelType w:val="multilevel"/>
    <w:tmpl w:val="B8C02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DF7328"/>
    <w:multiLevelType w:val="multilevel"/>
    <w:tmpl w:val="15B41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BE5A6D"/>
    <w:multiLevelType w:val="multilevel"/>
    <w:tmpl w:val="A91AF9A0"/>
    <w:lvl w:ilvl="0">
      <w:start w:val="1"/>
      <w:numFmt w:val="decimal"/>
      <w:pStyle w:val="Cmsor-szmozot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3D95"/>
    <w:rsid w:val="0006687E"/>
    <w:rsid w:val="00097296"/>
    <w:rsid w:val="00155B7E"/>
    <w:rsid w:val="001C6B26"/>
    <w:rsid w:val="00527DA6"/>
    <w:rsid w:val="005E3D95"/>
    <w:rsid w:val="006930CB"/>
    <w:rsid w:val="00761255"/>
    <w:rsid w:val="00767068"/>
    <w:rsid w:val="00A14B1D"/>
    <w:rsid w:val="00AB64A4"/>
    <w:rsid w:val="00B16427"/>
    <w:rsid w:val="00DD7180"/>
    <w:rsid w:val="00E527B1"/>
    <w:rsid w:val="00FA0B20"/>
    <w:rsid w:val="00FF2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14B1D"/>
  </w:style>
  <w:style w:type="paragraph" w:styleId="Cmsor1">
    <w:name w:val="heading 1"/>
    <w:basedOn w:val="Norml"/>
    <w:next w:val="Norml"/>
    <w:link w:val="Cmsor1Char"/>
    <w:uiPriority w:val="9"/>
    <w:qFormat/>
    <w:rsid w:val="007670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link w:val="Cmsor3Char"/>
    <w:uiPriority w:val="9"/>
    <w:qFormat/>
    <w:rsid w:val="005E3D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-szmozott">
    <w:name w:val="Címsor - számozott"/>
    <w:basedOn w:val="Cmsor1"/>
    <w:link w:val="Cmsor-szmozottChar"/>
    <w:autoRedefine/>
    <w:qFormat/>
    <w:rsid w:val="00767068"/>
    <w:pPr>
      <w:numPr>
        <w:numId w:val="2"/>
      </w:numPr>
      <w:tabs>
        <w:tab w:val="num" w:pos="1146"/>
      </w:tabs>
      <w:spacing w:before="120"/>
      <w:ind w:left="1146" w:hanging="360"/>
    </w:pPr>
    <w:rPr>
      <w:rFonts w:ascii="Times New Roman" w:hAnsi="Times New Roman" w:cs="Times New Roman"/>
      <w:b/>
      <w:color w:val="000000" w:themeColor="text1"/>
      <w:sz w:val="24"/>
      <w:szCs w:val="24"/>
      <w:lang w:eastAsia="hu-HU"/>
    </w:rPr>
  </w:style>
  <w:style w:type="character" w:customStyle="1" w:styleId="Cmsor-szmozottChar">
    <w:name w:val="Címsor - számozott Char"/>
    <w:basedOn w:val="Bekezdsalapbettpusa"/>
    <w:link w:val="Cmsor-szmozott"/>
    <w:rsid w:val="00767068"/>
    <w:rPr>
      <w:rFonts w:ascii="Times New Roman" w:eastAsiaTheme="majorEastAsia" w:hAnsi="Times New Roman" w:cs="Times New Roman"/>
      <w:b/>
      <w:color w:val="000000" w:themeColor="text1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7670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5E3D95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customStyle="1" w:styleId="rtejustify">
    <w:name w:val="rtejustify"/>
    <w:basedOn w:val="Norml"/>
    <w:rsid w:val="005E3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E3D95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5E3D95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5E3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06687E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FF2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F2012"/>
  </w:style>
  <w:style w:type="paragraph" w:styleId="llb">
    <w:name w:val="footer"/>
    <w:basedOn w:val="Norml"/>
    <w:link w:val="llbChar"/>
    <w:uiPriority w:val="99"/>
    <w:unhideWhenUsed/>
    <w:rsid w:val="00FF2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F2012"/>
  </w:style>
  <w:style w:type="paragraph" w:styleId="Buborkszveg">
    <w:name w:val="Balloon Text"/>
    <w:basedOn w:val="Norml"/>
    <w:link w:val="BuborkszvegChar"/>
    <w:uiPriority w:val="99"/>
    <w:semiHidden/>
    <w:unhideWhenUsed/>
    <w:rsid w:val="00E5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527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9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6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6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3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0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vsz.hu/hogyan-zajlik-egy-veradas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s://www.ovsz.hu/hu/csv/lakossagi-tajekoztato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ovsz.hu/verellato-kozponto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793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HDF</Company>
  <LinksUpToDate>false</LinksUpToDate>
  <CharactersWithSpaces>6255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Lakó Zoltán alez.</dc:creator>
  <cp:lastModifiedBy>Microsoft</cp:lastModifiedBy>
  <cp:revision>2</cp:revision>
  <dcterms:created xsi:type="dcterms:W3CDTF">2026-04-13T12:35:00Z</dcterms:created>
  <dcterms:modified xsi:type="dcterms:W3CDTF">2026-04-13T12:35:00Z</dcterms:modified>
</cp:coreProperties>
</file>